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海南工商职业学院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请示处理签</w:t>
      </w:r>
      <w:r>
        <w:rPr>
          <w:rFonts w:hint="eastAsia" w:ascii="宋体" w:hAnsi="宋体" w:eastAsia="宋体" w:cs="宋体"/>
          <w:b/>
          <w:color w:val="FF0000"/>
          <w:sz w:val="32"/>
          <w:szCs w:val="32"/>
          <w:lang w:eastAsia="zh-CN"/>
        </w:rPr>
        <w:t>（示例）</w:t>
      </w:r>
    </w:p>
    <w:p w14:paraId="52F6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党</w:t>
      </w:r>
      <w:r>
        <w:rPr>
          <w:rFonts w:hint="eastAsia" w:ascii="宋体" w:hAnsi="宋体" w:eastAsia="宋体" w:cs="宋体"/>
          <w:b/>
          <w:sz w:val="21"/>
          <w:szCs w:val="21"/>
        </w:rPr>
        <w:t>务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1"/>
          <w:szCs w:val="21"/>
        </w:rPr>
        <w:t>管理类）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951"/>
        <w:gridCol w:w="825"/>
        <w:gridCol w:w="556"/>
        <w:gridCol w:w="574"/>
        <w:gridCol w:w="1466"/>
        <w:gridCol w:w="1570"/>
        <w:gridCol w:w="1515"/>
      </w:tblGrid>
      <w:tr w14:paraId="57CB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5" w:type="pct"/>
            <w:vAlign w:val="top"/>
          </w:tcPr>
          <w:p w14:paraId="3526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</w:t>
            </w:r>
          </w:p>
        </w:tc>
        <w:tc>
          <w:tcPr>
            <w:tcW w:w="558" w:type="pct"/>
            <w:vAlign w:val="top"/>
          </w:tcPr>
          <w:p w14:paraId="1D132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10" w:type="pct"/>
            <w:gridSpan w:val="2"/>
            <w:vAlign w:val="top"/>
          </w:tcPr>
          <w:p w14:paraId="1B72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请示日期</w:t>
            </w:r>
          </w:p>
        </w:tc>
        <w:tc>
          <w:tcPr>
            <w:tcW w:w="1196" w:type="pct"/>
            <w:gridSpan w:val="2"/>
            <w:vAlign w:val="top"/>
          </w:tcPr>
          <w:p w14:paraId="4795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1" w:type="pct"/>
            <w:vAlign w:val="top"/>
          </w:tcPr>
          <w:p w14:paraId="1E3F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请示部门编号</w:t>
            </w:r>
          </w:p>
        </w:tc>
        <w:tc>
          <w:tcPr>
            <w:tcW w:w="888" w:type="pct"/>
            <w:shd w:val="clear" w:color="auto" w:fill="auto"/>
            <w:vAlign w:val="top"/>
          </w:tcPr>
          <w:p w14:paraId="6B69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2BFC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5" w:type="pct"/>
            <w:vAlign w:val="top"/>
          </w:tcPr>
          <w:p w14:paraId="4F4E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经办人</w:t>
            </w:r>
          </w:p>
        </w:tc>
        <w:tc>
          <w:tcPr>
            <w:tcW w:w="558" w:type="pct"/>
            <w:vAlign w:val="top"/>
          </w:tcPr>
          <w:p w14:paraId="6E15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10" w:type="pct"/>
            <w:gridSpan w:val="2"/>
            <w:vAlign w:val="top"/>
          </w:tcPr>
          <w:p w14:paraId="76C3B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96" w:type="pct"/>
            <w:gridSpan w:val="2"/>
            <w:vAlign w:val="top"/>
          </w:tcPr>
          <w:p w14:paraId="0CBC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1" w:type="pct"/>
            <w:vAlign w:val="top"/>
          </w:tcPr>
          <w:p w14:paraId="62890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编号</w:t>
            </w:r>
          </w:p>
        </w:tc>
        <w:tc>
          <w:tcPr>
            <w:tcW w:w="888" w:type="pct"/>
            <w:vAlign w:val="top"/>
          </w:tcPr>
          <w:p w14:paraId="4BFB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</w:tr>
      <w:tr w14:paraId="3834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3F9D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具体内容（必填）：</w:t>
            </w:r>
          </w:p>
          <w:p w14:paraId="51FE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关于XXXX的请示</w:t>
            </w:r>
          </w:p>
        </w:tc>
      </w:tr>
      <w:tr w14:paraId="223D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5" w:type="pct"/>
            <w:vAlign w:val="center"/>
          </w:tcPr>
          <w:p w14:paraId="5777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58" w:type="pct"/>
            <w:vAlign w:val="center"/>
          </w:tcPr>
          <w:p w14:paraId="7031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品牌</w:t>
            </w:r>
          </w:p>
          <w:p w14:paraId="21AA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529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 w14:paraId="5191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05DB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4F3A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请示询价（元）</w:t>
            </w:r>
          </w:p>
          <w:p w14:paraId="5DA3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14:paraId="40B4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采购询价（元）</w:t>
            </w:r>
          </w:p>
          <w:p w14:paraId="234E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1861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购买渠道</w:t>
            </w:r>
          </w:p>
          <w:p w14:paraId="6099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（网址、电话等）</w:t>
            </w:r>
          </w:p>
        </w:tc>
      </w:tr>
      <w:tr w14:paraId="4507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25" w:type="pct"/>
            <w:shd w:val="clear" w:color="auto" w:fill="auto"/>
            <w:vAlign w:val="center"/>
          </w:tcPr>
          <w:p w14:paraId="15225D9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纸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9F47DE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A4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、100张/包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E7E7E8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662" w:type="pct"/>
            <w:gridSpan w:val="2"/>
            <w:vAlign w:val="center"/>
          </w:tcPr>
          <w:p w14:paraId="332B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60" w:type="pct"/>
            <w:vAlign w:val="center"/>
          </w:tcPr>
          <w:p w14:paraId="2079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30</w:t>
            </w:r>
          </w:p>
        </w:tc>
        <w:tc>
          <w:tcPr>
            <w:tcW w:w="921" w:type="pct"/>
            <w:shd w:val="clear" w:color="auto" w:fill="auto"/>
            <w:vAlign w:val="center"/>
          </w:tcPr>
          <w:p w14:paraId="56EF11FE">
            <w:pPr>
              <w:jc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</w:rPr>
              <w:t>20</w:t>
            </w:r>
          </w:p>
        </w:tc>
        <w:tc>
          <w:tcPr>
            <w:tcW w:w="888" w:type="pct"/>
            <w:vAlign w:val="center"/>
          </w:tcPr>
          <w:p w14:paraId="25D2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线下135XXX</w:t>
            </w:r>
          </w:p>
        </w:tc>
      </w:tr>
      <w:tr w14:paraId="69C0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center"/>
          </w:tcPr>
          <w:p w14:paraId="688F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860" w:type="pct"/>
            <w:vAlign w:val="center"/>
          </w:tcPr>
          <w:p w14:paraId="10D7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1809" w:type="pct"/>
            <w:gridSpan w:val="2"/>
            <w:vAlign w:val="center"/>
          </w:tcPr>
          <w:p w14:paraId="59DA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（课酬费、劳务费）详见附件</w:t>
            </w:r>
          </w:p>
        </w:tc>
      </w:tr>
      <w:tr w14:paraId="244E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center"/>
          </w:tcPr>
          <w:p w14:paraId="3AE53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预算总金额（含邮费、税费）</w:t>
            </w:r>
          </w:p>
        </w:tc>
        <w:tc>
          <w:tcPr>
            <w:tcW w:w="860" w:type="pct"/>
            <w:vAlign w:val="center"/>
          </w:tcPr>
          <w:p w14:paraId="65A6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3030</w:t>
            </w:r>
          </w:p>
        </w:tc>
        <w:tc>
          <w:tcPr>
            <w:tcW w:w="921" w:type="pct"/>
            <w:vAlign w:val="center"/>
          </w:tcPr>
          <w:p w14:paraId="1A90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88" w:type="pct"/>
            <w:shd w:val="clear" w:color="auto" w:fill="auto"/>
            <w:vAlign w:val="center"/>
          </w:tcPr>
          <w:p w14:paraId="3271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5C40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center"/>
          </w:tcPr>
          <w:p w14:paraId="7CC9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询价人签字</w:t>
            </w:r>
          </w:p>
        </w:tc>
        <w:tc>
          <w:tcPr>
            <w:tcW w:w="860" w:type="pct"/>
            <w:vAlign w:val="center"/>
          </w:tcPr>
          <w:p w14:paraId="2E56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921" w:type="pct"/>
            <w:vAlign w:val="center"/>
          </w:tcPr>
          <w:p w14:paraId="5E2D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888" w:type="pct"/>
            <w:shd w:val="clear" w:color="auto" w:fill="auto"/>
            <w:vAlign w:val="center"/>
          </w:tcPr>
          <w:p w14:paraId="164A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</w:tr>
      <w:tr w14:paraId="0072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top"/>
          </w:tcPr>
          <w:p w14:paraId="1013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请示部门负责人意见：</w:t>
            </w:r>
          </w:p>
          <w:p w14:paraId="367B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签名（章）：</w:t>
            </w:r>
          </w:p>
          <w:p w14:paraId="5B8F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 xml:space="preserve">                  年  月  日</w:t>
            </w:r>
          </w:p>
        </w:tc>
        <w:tc>
          <w:tcPr>
            <w:tcW w:w="2669" w:type="pct"/>
            <w:gridSpan w:val="3"/>
            <w:shd w:val="clear" w:color="auto" w:fill="auto"/>
            <w:vAlign w:val="top"/>
          </w:tcPr>
          <w:p w14:paraId="4E7A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信息化管理中心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仅限采购通用电子设备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：</w:t>
            </w:r>
          </w:p>
          <w:p w14:paraId="4B48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2D9D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shd w:val="clear" w:color="auto" w:fill="auto"/>
            <w:vAlign w:val="top"/>
          </w:tcPr>
          <w:p w14:paraId="7CE2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采购中心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</w:rPr>
              <w:t>负责人意见：</w:t>
            </w:r>
          </w:p>
          <w:p w14:paraId="741A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2516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669" w:type="pct"/>
            <w:gridSpan w:val="3"/>
            <w:shd w:val="clear" w:color="auto" w:fill="auto"/>
            <w:vAlign w:val="top"/>
          </w:tcPr>
          <w:p w14:paraId="52B4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后勤处负责人意见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trike w:val="0"/>
                <w:dstrike w:val="0"/>
                <w:sz w:val="21"/>
                <w:szCs w:val="21"/>
                <w:vertAlign w:val="baseline"/>
                <w:lang w:val="en-US" w:eastAsia="zh-CN"/>
              </w:rPr>
              <w:t>仅限工程维修类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：</w:t>
            </w:r>
          </w:p>
          <w:p w14:paraId="13E7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3D11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681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top"/>
          </w:tcPr>
          <w:p w14:paraId="23C7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党建专项经费负责人意见：</w:t>
            </w:r>
          </w:p>
          <w:p w14:paraId="7EA5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424D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669" w:type="pct"/>
            <w:gridSpan w:val="3"/>
            <w:vAlign w:val="top"/>
          </w:tcPr>
          <w:p w14:paraId="74BA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党政办负责人意见：</w:t>
            </w:r>
          </w:p>
          <w:p w14:paraId="27A9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75A9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</w:tr>
      <w:tr w14:paraId="05E1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top"/>
          </w:tcPr>
          <w:p w14:paraId="2829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党委副书记审核意见：</w:t>
            </w:r>
          </w:p>
          <w:p w14:paraId="0DE6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</w:p>
          <w:p w14:paraId="39D7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669" w:type="pct"/>
            <w:gridSpan w:val="3"/>
            <w:vAlign w:val="top"/>
          </w:tcPr>
          <w:p w14:paraId="2D237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分管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后勤、采购中心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校领导审核意见：</w:t>
            </w:r>
          </w:p>
          <w:p w14:paraId="46AB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0BCD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580C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30" w:type="pct"/>
            <w:gridSpan w:val="5"/>
            <w:vAlign w:val="top"/>
          </w:tcPr>
          <w:p w14:paraId="691F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财务处负责人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意见：</w:t>
            </w:r>
          </w:p>
          <w:p w14:paraId="17A98B17">
            <w:pPr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6A3D8A57">
            <w:pPr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  <w:tc>
          <w:tcPr>
            <w:tcW w:w="2669" w:type="pct"/>
            <w:gridSpan w:val="3"/>
            <w:vAlign w:val="top"/>
          </w:tcPr>
          <w:p w14:paraId="54D4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党委书记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审核意见：</w:t>
            </w:r>
          </w:p>
          <w:p w14:paraId="1474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</w:p>
          <w:p w14:paraId="6468DEFB">
            <w:pPr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  <w:t>年  月  日</w:t>
            </w:r>
          </w:p>
        </w:tc>
      </w:tr>
      <w:tr w14:paraId="0585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13A0A77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注：</w:t>
            </w:r>
          </w:p>
          <w:p w14:paraId="0FA2937A">
            <w:pPr>
              <w:pStyle w:val="7"/>
              <w:numPr>
                <w:ilvl w:val="0"/>
                <w:numId w:val="0"/>
              </w:numPr>
              <w:autoSpaceDE/>
              <w:autoSpaceDN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1.请示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部门需自行询价并提供购买渠道，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询价需包含税费、邮寄费等相关费用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；</w:t>
            </w:r>
          </w:p>
          <w:p w14:paraId="19537551">
            <w:pPr>
              <w:pStyle w:val="7"/>
              <w:numPr>
                <w:ilvl w:val="0"/>
                <w:numId w:val="0"/>
              </w:numPr>
              <w:autoSpaceDE/>
              <w:autoSpaceDN/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2.请示部门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要对处理签及附件扫描归档保存,将原件送达档案室保管；</w:t>
            </w:r>
          </w:p>
          <w:p w14:paraId="740A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3.询价填写为合计价格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。</w:t>
            </w:r>
          </w:p>
        </w:tc>
      </w:tr>
    </w:tbl>
    <w:p w14:paraId="04B4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br w:type="page"/>
      </w:r>
    </w:p>
    <w:p w14:paraId="57DA3034">
      <w:pPr>
        <w:rPr>
          <w:rFonts w:hint="eastAsia" w:ascii="宋体" w:hAnsi="宋体" w:eastAsia="宋体" w:cs="宋体"/>
          <w:b/>
          <w:sz w:val="21"/>
          <w:szCs w:val="21"/>
        </w:rPr>
      </w:pPr>
    </w:p>
    <w:p w14:paraId="1E184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附件：</w:t>
      </w:r>
    </w:p>
    <w:tbl>
      <w:tblPr>
        <w:tblStyle w:val="5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12B9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8" w:hRule="atLeast"/>
        </w:trPr>
        <w:tc>
          <w:tcPr>
            <w:tcW w:w="8420" w:type="dxa"/>
          </w:tcPr>
          <w:p w14:paraId="354E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17E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8A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B761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B761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522A">
    <w:pPr>
      <w:pStyle w:val="3"/>
    </w:pPr>
    <w:r>
      <w:rPr>
        <w:rFonts w:hint="eastAsia"/>
      </w:rPr>
      <w:drawing>
        <wp:inline distT="0" distB="0" distL="114300" distR="114300">
          <wp:extent cx="1880870" cy="406400"/>
          <wp:effectExtent l="0" t="0" r="5080" b="12700"/>
          <wp:docPr id="1" name="图片 1" descr="学校LOGO带字-横（白底蓝字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LOGO带字-横（白底蓝字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8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2IxNjY1ZmI1MjgzOGFhNzhiNjQ0NzdhMGJlYzQifQ=="/>
  </w:docVars>
  <w:rsids>
    <w:rsidRoot w:val="228D4DB8"/>
    <w:rsid w:val="03BD5E9C"/>
    <w:rsid w:val="061D7D40"/>
    <w:rsid w:val="0CF4057F"/>
    <w:rsid w:val="228D4DB8"/>
    <w:rsid w:val="29B97180"/>
    <w:rsid w:val="34556C37"/>
    <w:rsid w:val="37E11E68"/>
    <w:rsid w:val="385553CE"/>
    <w:rsid w:val="3A423458"/>
    <w:rsid w:val="4C0E01A2"/>
    <w:rsid w:val="51180B93"/>
    <w:rsid w:val="74F04A56"/>
    <w:rsid w:val="7CB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413</Words>
  <Characters>437</Characters>
  <Lines>0</Lines>
  <Paragraphs>0</Paragraphs>
  <TotalTime>6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2024-09-11T03:43:00Z</dcterms:created>
  <dc:creator>A</dc:creator>
  <cp:lastModifiedBy>杨蕊</cp:lastModifiedBy>
  <dcterms:modified xsi:type="dcterms:W3CDTF">2025-06-19T00:51:39Z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F4F70B4C8E194F8EA798BBEE56E0E87C_13</vt:lpwstr>
  </property>
  <property fmtid="{D5CDD505-2E9C-101B-9397-08002B2CF9AE}" pid="4" name="KSOTemplateDocerSaveRecord">
    <vt:lpwstr>eyJoZGlkIjoiYzU5NmE3Y2NhYWRiMGNmNWI5ZGVlOWMyZTIxMDFhYzEiLCJ1c2VySWQiOiIzMDA0MjA4MDgifQ==</vt:lpwstr>
  </property>
</Properties>
</file>