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海南工商职业学院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第十一届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田径运动会安全承诺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本着公平、公正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安全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的原则，友谊第一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比赛第二的精神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确保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比赛顺利进行，严格按照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运动会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的各项规定参加比赛，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特此承诺如下：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1.本人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作为参赛队员身体健康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，无以下病症：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高血压、心脏病、血糖过高或者过低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传染病等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不宜参加运动会的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疾病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2.本人承诺近半年内没有感染新冠或新冠复阳，可以正常参赛。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3.本人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作为参赛队员愿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</w:rPr>
        <w:t>意遵守本次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运动会各项比赛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的所有规则规定，服从裁判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尊重对方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比赛时严格执行规则，以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健康、快乐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为主，不恶意侵犯规，对故意、恶意犯规的队员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裁判员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随时取消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其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比赛资格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对恶意犯规造成他人伤害事故的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应承担其医疗费用或赔偿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损失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4.本人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作为参赛队员妥善保管好自己的贵重物品，防止丢失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参赛期间的安全由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人负责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本着在比赛过程中安全第一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的原则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本人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承诺在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比赛过程中量力而为，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若出现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因自身身体原因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导致的意外伤害事故由本人自行负责。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              承诺人：</w:t>
      </w:r>
    </w:p>
    <w:p>
      <w:pPr>
        <w:jc w:val="center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6F191F30"/>
    <w:rsid w:val="17994603"/>
    <w:rsid w:val="2AE6179F"/>
    <w:rsid w:val="45613A2F"/>
    <w:rsid w:val="6F191F30"/>
    <w:rsid w:val="7D0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2023-10-18T04:48:00Z</dcterms:created>
  <dc:creator>体育课部</dc:creator>
  <cp:lastModifiedBy>Administrator</cp:lastModifiedBy>
  <dcterms:modified xsi:type="dcterms:W3CDTF">2023-10-19T09:57:59Z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5CA87240363B4E7E8F146958CF4798CF_13</vt:lpwstr>
  </property>
</Properties>
</file>